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立志成才，心系家国</w:t>
      </w:r>
    </w:p>
    <w:p>
      <w:pPr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——在</w:t>
      </w:r>
      <w:r>
        <w:rPr>
          <w:rFonts w:hint="eastAsia" w:ascii="仿宋" w:hAnsi="仿宋" w:eastAsia="仿宋"/>
          <w:b/>
          <w:bCs/>
          <w:sz w:val="24"/>
        </w:rPr>
        <w:t>北京语言大学</w:t>
      </w:r>
      <w:r>
        <w:rPr>
          <w:rFonts w:hint="eastAsia" w:ascii="仿宋" w:hAnsi="仿宋" w:eastAsia="仿宋"/>
          <w:b/>
          <w:bCs/>
          <w:sz w:val="24"/>
          <w:szCs w:val="24"/>
        </w:rPr>
        <w:t>2018届夏季本科生毕业典礼暨学位授予仪式上的讲话</w:t>
      </w:r>
      <w:bookmarkEnd w:id="0"/>
    </w:p>
    <w:p>
      <w:pPr>
        <w:spacing w:line="288" w:lineRule="auto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刘利</w:t>
      </w:r>
    </w:p>
    <w:p>
      <w:pPr>
        <w:spacing w:line="288" w:lineRule="auto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88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亲爱的同学们，各位老师、各位家长、各位来宾：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大家好！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今天是一个特殊的节日，我们在这里隆重举行2018届本科生毕业典礼暨学位授予仪式。首先我代表学校向今天毕业的1078名中国学生和275名国际学生表示热烈的祝贺！祝贺你们成功经</w:t>
      </w:r>
      <w:r>
        <w:rPr>
          <w:rFonts w:hint="eastAsia" w:asciiTheme="minorEastAsia" w:hAnsiTheme="minorEastAsia"/>
          <w:sz w:val="24"/>
        </w:rPr>
        <w:t>历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了学习的考验，实现人生的跨越！ 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此时此刻，我们应当感谢那些与同学们一路相伴的人们。感谢为同学们的成长而辛勤劳动、默默付出的父母、师长、亲人和朋友，是他们的无私奉献塑造和成就了今天的你们。让我们用最热烈的掌声向他们表示真诚的感谢和崇高的敬意！ 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亲爱的同学们，离别时刻，你们一定会想起四年前初到北语时的新鲜和激动，一定会想起在“小联合国”里看到万国旗迎风招展、世界文化节热闹缤纷时的兴奋；也一定不会忘记无数次在美丽来园的朝阳中朗声晨读，一定不会忘记无数次在图书馆的灯光下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秉</w:t>
      </w:r>
      <w:r>
        <w:rPr>
          <w:rFonts w:hint="eastAsia" w:asciiTheme="minorEastAsia" w:hAnsiTheme="minorEastAsia" w:eastAsiaTheme="minorEastAsia"/>
          <w:sz w:val="24"/>
          <w:szCs w:val="24"/>
        </w:rPr>
        <w:t>笔疾书。你们用自己的奋斗赢得了今天的成绩，你们用自己的奋斗给北语的校园留下了一笔宝贵的财富，你们应该为自己的拼搏而鼓掌，为你们青春的充实而喝彩！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天你们就要告别学习和生活了4年的校园。梧桐垂爱，花本含情。面对着充满未知的未来，你们该怎样在错综复杂的社会变化中明确自己的人生目标？怎样在日新月异的科技变革中实现自己的人生价值？我想，同学们每个人心中都已经有了自己的思考和答案。作为老师，我想特别叮嘱同学们，在你们即将开启的漫长人生中，要始终把“立志、立行、立德”作为必修课，而三者之中，“立志”是前提。</w:t>
      </w:r>
      <w:r>
        <w:rPr>
          <w:rFonts w:hint="eastAsia" w:asciiTheme="minorEastAsia" w:hAnsiTheme="minorEastAsia" w:eastAsiaTheme="minorEastAsia"/>
          <w:sz w:val="24"/>
          <w:szCs w:val="24"/>
          <w:shd w:val="clear" w:color="auto" w:fill="FFFFFF"/>
        </w:rPr>
        <w:t>宋代朱熹说过</w:t>
      </w:r>
      <w:r>
        <w:rPr>
          <w:rFonts w:asciiTheme="minorEastAsia" w:hAnsiTheme="minorEastAsia" w:eastAsiaTheme="minorEastAsia"/>
          <w:color w:val="auto"/>
          <w:sz w:val="24"/>
          <w:szCs w:val="24"/>
          <w:shd w:val="clear" w:color="auto" w:fill="FFFFFF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  <w:shd w:val="clear" w:color="auto" w:fill="FFFFFF"/>
        </w:rPr>
        <w:t>“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shd w:val="clear" w:color="auto" w:fill="FFFFFF"/>
        </w:rPr>
        <w:t>为学须先立志。立志不定，终不济事。</w:t>
      </w:r>
      <w:r>
        <w:rPr>
          <w:rFonts w:hint="eastAsia" w:asciiTheme="minorEastAsia" w:hAnsiTheme="minorEastAsia" w:eastAsiaTheme="minorEastAsia"/>
          <w:sz w:val="24"/>
          <w:szCs w:val="24"/>
          <w:shd w:val="clear" w:color="auto" w:fill="FFFFFF"/>
        </w:rPr>
        <w:t>”</w:t>
      </w:r>
      <w:r>
        <w:rPr>
          <w:rFonts w:hint="eastAsia" w:asciiTheme="minorEastAsia" w:hAnsiTheme="minorEastAsia" w:eastAsiaTheme="minorEastAsia"/>
          <w:sz w:val="24"/>
          <w:szCs w:val="24"/>
        </w:rPr>
        <w:t>因此，我希望利用最后这堂课的机会，着重跟大家谈谈“立志”。</w:t>
      </w:r>
    </w:p>
    <w:p>
      <w:pPr>
        <w:spacing w:line="288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第一，立志意味着要勇敢地担当责任，唯有如此，志向才能坚实而远大。</w:t>
      </w:r>
      <w:r>
        <w:rPr>
          <w:rFonts w:hint="eastAsia" w:asciiTheme="minorEastAsia" w:hAnsiTheme="minorEastAsia" w:eastAsiaTheme="minorEastAsia"/>
          <w:sz w:val="24"/>
          <w:szCs w:val="24"/>
        </w:rPr>
        <w:t>在多元文化的时代，同学们的志向一定也是多元的。有的同学喜欢稳妥，希望自己在体制内的稳定平台里开创一番事业；有的同学善于挑战，希望自己能够加入创业大军，若干年后闯出属于自己的一片天地；有的同学志向内敛，注重过好自己的精神生活。多样化的志向无可厚非，但是无论</w:t>
      </w:r>
      <w:r>
        <w:rPr>
          <w:rFonts w:hint="eastAsia" w:asciiTheme="minorEastAsia" w:hAnsiTheme="minorEastAsia"/>
          <w:sz w:val="24"/>
        </w:rPr>
        <w:t>今后</w:t>
      </w:r>
      <w:r>
        <w:rPr>
          <w:rFonts w:hint="eastAsia" w:asciiTheme="minorEastAsia" w:hAnsiTheme="minorEastAsia" w:eastAsiaTheme="minorEastAsia"/>
          <w:sz w:val="24"/>
          <w:szCs w:val="24"/>
        </w:rPr>
        <w:t>你的志向让你扮演了什么样的角色，你都一定要有一份家国责任的担当。己故的黄大年教授，这位著名的地球物理学家，虽然在国外拥有优越的科研条件和富足的生活待遇，却毅然回到祖国，为国家的科学事业忘我工作，直到生命的最后一刻。黄大年曾说，他在国外工作时，一听到《我爱你，中国》这首歌就会热泪盈眶，他的热泪诠释</w:t>
      </w:r>
      <w:r>
        <w:rPr>
          <w:rFonts w:hint="eastAsia" w:asciiTheme="minorEastAsia" w:hAnsiTheme="minorEastAsia"/>
          <w:sz w:val="24"/>
        </w:rPr>
        <w:t>他</w:t>
      </w:r>
      <w:r>
        <w:rPr>
          <w:rFonts w:hint="eastAsia" w:asciiTheme="minorEastAsia" w:hAnsiTheme="minorEastAsia" w:eastAsiaTheme="minorEastAsia"/>
          <w:sz w:val="24"/>
          <w:szCs w:val="24"/>
        </w:rPr>
        <w:t>对国家事业的责任担当。大家都熟悉马云，他也是创业者中有家国担当精神的一员。他曾经说过，他担心员工越来越傲慢、越来越自我、越来越觉得自己了不起，而不觉得公司的成就是来自中国社会的发展、来自互联网的发展。他也担心自己身退之后，接任者把阿里巴巴平台、阿里巴巴技术当作一个赚钱的工具。如果这样，用马云自己的话说，阿里巴巴的结果将会“非常悲剧”。于是，2017年，马云</w:t>
      </w:r>
      <w:r>
        <w:rPr>
          <w:rFonts w:hint="eastAsia" w:asciiTheme="minorEastAsia" w:hAnsiTheme="minorEastAsia"/>
          <w:sz w:val="24"/>
        </w:rPr>
        <w:t>带领</w:t>
      </w:r>
      <w:r>
        <w:rPr>
          <w:rFonts w:hint="eastAsia" w:asciiTheme="minorEastAsia" w:hAnsiTheme="minorEastAsia" w:eastAsiaTheme="minorEastAsia"/>
          <w:sz w:val="24"/>
          <w:szCs w:val="24"/>
        </w:rPr>
        <w:t>阿里巴巴进入了“公益时代”，他成立了阿里巴巴脱贫基金，在此后5年拿出100亿，帮助贫困人口脱贫致富。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也许有人说，“我并不一定要成为一个了不起的人物，我只想耕耘好自己的精神家园”。那么，也希望你记住，要永远做一个维护社会正义的人，做一个正直而善良的人，做一个善于用自己的正直和善良去感染和影响他人的人。同学们，在你们的身边、在座的毕业生中就有这样一位同学，她就是人文社会科学学部的本科生肖瑛同学。5月22日，肖瑛同学在空军总医院完成了骨髓捐献，成为全国第7344位、北京市第306位、也是我校第2位成功捐献骨髓的志愿者。肖瑛同学说：“我想但凡能获得这样的机会，任何一个心怀正直与善意的人，应该都会做出这样的选择。人应该懂得承担，这不仅是对自我生命的承担，也包含了对社会责任和社会道义的承担。”肖瑛同学用自己的行动诠释了一名当代青年应该如何担当，如何立志。</w:t>
      </w:r>
    </w:p>
    <w:p>
      <w:pPr>
        <w:spacing w:line="288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第二，立志意味着要深刻地认知世界，唯有如此，志向才能正确而笃定。</w:t>
      </w:r>
      <w:r>
        <w:rPr>
          <w:rFonts w:hint="eastAsia" w:asciiTheme="minorEastAsia" w:hAnsiTheme="minorEastAsia" w:eastAsiaTheme="minorEastAsia"/>
          <w:sz w:val="24"/>
          <w:szCs w:val="24"/>
        </w:rPr>
        <w:t>每个人都有自己与众不同的志向，但不同的志向应该有一种相同的力量，那就是赋予你勇气，指引你方向，使年轻的你们在面对复杂多变的世界时，不至于迷失航向。一直生活在校园中的你们一旦走上社会，就会发现，当今社会的发展变化远比你们想象的更为迅猛。全球化的发展和人类命运共同体的构建，正在让更多的国家和民族变成了利益相关、携手合作的群体，我国的“一带一路”倡议，也正在世界范围内得到广泛响应，全球正在以史无前例的规模携手合作，共同攻克人类发展进程中遇到的难题；人工智能的发展正在迅速弥补人类能力的不足，很多以往不可能实现的事情正在逐渐成为可能，在可以预见到的未来，人类的很多职业和岗位将会被人工智能所替代；社会的运行规则也与校园不同，竞争和淘汰异常激烈，各种不公的存在也不断地刺激着年轻人的神经。我清楚地记得，同学们曾经因为学校的生活服务一时不能满足需求而抱怨，我相信，学校服务的不足的确给同学们的生活带来了不便。但是，与校园这个安宁的港湾相比，现实社会带给大家的冲击恐怕要比校园中遇到的不便猛烈得多。喜欢生活在“舒适区”的年轻人面对这个世界应接不暇的新事物、新变化、新机遇、新挑战时，就不免会产生焦虑感。而能够让我们藐视前进道路上的风浪，指引我们人生的航船驶向成功彼岸的，唯有坚定而正确的志向。所以，希望同学们在毕业之后一定不要空谈理想，空谈目标，而应该勇敢地融入社会，在摸爬滚打中触摸真实社会的方方面面，在不断的历练中反思所失所得，磨砺自己的意志，凝练自己的目标，校准自己的人生志向，不为风雨所困，不负时代所托。</w:t>
      </w:r>
    </w:p>
    <w:p>
      <w:pPr>
        <w:spacing w:line="288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第三，立志意味着要清醒地了解自己，唯有如此，志向才能科学而务实。</w:t>
      </w:r>
      <w:r>
        <w:rPr>
          <w:rFonts w:hint="eastAsia" w:asciiTheme="minorEastAsia" w:hAnsiTheme="minorEastAsia" w:eastAsiaTheme="minorEastAsia"/>
          <w:sz w:val="24"/>
          <w:szCs w:val="24"/>
        </w:rPr>
        <w:t>每个人对于自己来说都可能是“最熟悉的陌生人”。同学们都很年轻，年轻人面临各方面的压力，难免遭受挫折，产生心理波动，特别是容易因为一些小的挫败而过度否定自己。请永远不要失去对自己的信心，请永远记住古人说的“天生我材必有用”。对于人才成功与否的评判，我们往往会拿一些标准来跟自己做对照。有的人认为，毕业时第一份工作的年薪没有达到10万，就不算是找到了好工作；有的人认为，30岁时还没有能力买房、买车，人生就不够成功；有的人认为，40岁时还没有进入管理层，人生进阶的速度就不够快，如此等等。我认为，用这些标准来评判某一个具体的人，并不见得那么有意义。当你的人生暂时没能达到这些所谓的“标准”时，你不必怀疑自己是否有才干，更不必因此而方寸大乱，你只需要确认自己的志向是否与自己的特点相匹配，是否真正出于自己内心最自然的热爱。一些人擅长做从0到1的事情，这样的人，做事开创性很强，善于开疆拓土、谋篇布局，但是摊子铺开后如何维护却不一定很在行；一些人擅长做1到10的事情，这样的人，虽然未必能够独创一份事业，但是善于跟他人合作，把既有的事业做大做强；还有一些人，性格相对沉稳，他们做从0到1或从1到10的事情也许都有一定困难，但是却十分擅长为他人保驾护航，当一名不可缺少的幕后英雄。应该说，任何一桩事业的成功都离不开这三种角色的努力。这三种角色，在人前的“风光”程度或有高低，拿到较高收入的时间或有早晚，但他们都能因职业跟自身的特点相符合而赢得内心的满足、实现人生的价值。所以，即将走上社会的同学们应该重新客观地认识自己，不让自己的志向为社会上急功近利的评价标准所困扰。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同学们，我们在立志，我们的国家、我们的民族也在立志。“中国梦”何尝不是中华民族的远大志向！今年五四青年节前夕，习近平总书记在北京大学寄语青年学子：“广大青年既是追梦者，也是圆梦人。追梦需要激情和理想，圆梦需要奋斗和奉献。广大青年应该在奋斗中释放青春激情、追逐青春理想，</w:t>
      </w:r>
      <w:r>
        <w:rPr>
          <w:rFonts w:hint="eastAsia" w:cs="Arial" w:asciiTheme="minorEastAsia" w:hAnsiTheme="minorEastAsia"/>
          <w:color w:val="auto"/>
          <w:sz w:val="24"/>
          <w:shd w:val="clear" w:color="auto" w:fill="FFFFFF"/>
        </w:rPr>
        <w:t>以青春之我、奋斗之我，为民族复兴</w:t>
      </w:r>
      <w:r>
        <w:rPr>
          <w:rFonts w:hint="eastAsia" w:asciiTheme="minorEastAsia" w:hAnsiTheme="minorEastAsia" w:eastAsiaTheme="minorEastAsia"/>
          <w:sz w:val="24"/>
          <w:szCs w:val="24"/>
        </w:rPr>
        <w:t>铺路架桥，为祖国建设添砖加瓦。”这是总书记对广大青年的深情勉励，我们从中可以读出这样一个深刻的道理：立志不光是个人的事，还是关乎国家和民族前途命运的大事。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青年人立志，就应该让个人小志与家国大志同频同振</w:t>
      </w:r>
      <w:r>
        <w:rPr>
          <w:rFonts w:hint="eastAsia" w:asciiTheme="minorEastAsia" w:hAnsiTheme="minorEastAsia" w:eastAsiaTheme="minorEastAsia"/>
          <w:sz w:val="24"/>
          <w:szCs w:val="24"/>
        </w:rPr>
        <w:t>，使自己的人生在追逐家国大志的过程中变得更有价值！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同学们，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“立志”可贵，贵在清醒和坚守</w:t>
      </w:r>
      <w:r>
        <w:rPr>
          <w:rFonts w:hint="eastAsia" w:asciiTheme="minorEastAsia" w:hAnsiTheme="minorEastAsia" w:eastAsiaTheme="minorEastAsia"/>
          <w:sz w:val="24"/>
          <w:szCs w:val="24"/>
        </w:rPr>
        <w:t>。而“立行”和“立德”的学问也要靠你们自己在今后的事业和生活的磨练中不断追求，不断提升。我们的校训“德行言语，敦睦天下”的内涵，就是由“立志、立行、立德”三个方面融铸而成——以天下为己任，是立志；修练过硬本领，是立行；涵养高尚品格，是立德。希望同学们牢记校训教诲，让校训精神成为你们的文化基因，以正确的志向为引领，终生践行“立志、立行、立德”，实现精彩、圆满的人生！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同学们，“有志者事竟成”，愿成功与你们同在，愿幸福与你们同在！</w:t>
      </w:r>
    </w:p>
    <w:p>
      <w:pPr>
        <w:spacing w:line="288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288" w:lineRule="auto"/>
        <w:ind w:firstLine="6120" w:firstLineChars="25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2018年6月27日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60369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235FD"/>
    <w:rsid w:val="5F4235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xchb/AppData/Roaming/Kingsoft/wps/addons/pool/win-i386/knewfileruby_1.0.0.10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2018-06-27T06:22:00Z</dcterms:created>
  <dc:creator>xchb</dc:creator>
  <lastModifiedBy>xchb</lastModifiedBy>
  <dcterms:modified xsi:type="dcterms:W3CDTF">2018-06-27T06:23:22Z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